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160219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04.04.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</w:t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1631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B84F1E">
        <w:rPr>
          <w:sz w:val="26"/>
          <w:szCs w:val="26"/>
        </w:rPr>
        <w:t>,</w:t>
      </w:r>
      <w:r w:rsidR="00410B2C" w:rsidRPr="00B84F1E">
        <w:rPr>
          <w:sz w:val="26"/>
          <w:szCs w:val="26"/>
        </w:rPr>
        <w:t xml:space="preserve"> на основании </w:t>
      </w:r>
      <w:r w:rsidR="00B077CC" w:rsidRPr="00B84F1E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A20108" w:rsidRPr="00B84F1E">
        <w:rPr>
          <w:sz w:val="26"/>
          <w:szCs w:val="26"/>
        </w:rPr>
        <w:t xml:space="preserve">от </w:t>
      </w:r>
      <w:r w:rsidR="005B41F8" w:rsidRPr="00B84F1E">
        <w:rPr>
          <w:sz w:val="26"/>
          <w:szCs w:val="26"/>
        </w:rPr>
        <w:t>12.05.2021 № 2340; от 08.04.2021 №№ 1665, 1674; от 22.04.2021 №№ 1920, 1921, 1925, 1926, 1927, 1928; от 26.04.2021 №№ 1988, 1989, 1990, 1991</w:t>
      </w:r>
      <w:r w:rsidR="00E91BD1" w:rsidRPr="00B84F1E">
        <w:rPr>
          <w:sz w:val="26"/>
          <w:szCs w:val="26"/>
        </w:rPr>
        <w:t>, 2007</w:t>
      </w:r>
      <w:r w:rsidR="005B41F8" w:rsidRPr="00B84F1E">
        <w:rPr>
          <w:sz w:val="26"/>
          <w:szCs w:val="26"/>
        </w:rPr>
        <w:t>; от 30.04.20</w:t>
      </w:r>
      <w:r w:rsidR="007D211E">
        <w:rPr>
          <w:sz w:val="26"/>
          <w:szCs w:val="26"/>
        </w:rPr>
        <w:t>21 №№ 2161, 2162; от 13.05.2021</w:t>
      </w:r>
      <w:r w:rsidR="007D211E">
        <w:rPr>
          <w:sz w:val="26"/>
          <w:szCs w:val="26"/>
        </w:rPr>
        <w:br/>
      </w:r>
      <w:r w:rsidR="005B41F8" w:rsidRPr="00B84F1E">
        <w:rPr>
          <w:sz w:val="26"/>
          <w:szCs w:val="26"/>
        </w:rPr>
        <w:t>№№ 2370, 2371, 2372, 2374; от 18.05.2021 № 2444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170B1A">
        <w:rPr>
          <w:sz w:val="26"/>
          <w:szCs w:val="26"/>
        </w:rPr>
        <w:t>19.05</w:t>
      </w:r>
      <w:r w:rsidR="002E1616" w:rsidRPr="00B84F1E">
        <w:rPr>
          <w:sz w:val="26"/>
          <w:szCs w:val="26"/>
        </w:rPr>
        <w:t>.2022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170B1A">
        <w:rPr>
          <w:sz w:val="26"/>
          <w:szCs w:val="26"/>
        </w:rPr>
        <w:t>1</w:t>
      </w:r>
      <w:r w:rsidR="000C626F">
        <w:rPr>
          <w:sz w:val="26"/>
          <w:szCs w:val="26"/>
        </w:rPr>
        <w:t>3</w:t>
      </w:r>
      <w:r w:rsidR="00170B1A">
        <w:rPr>
          <w:sz w:val="26"/>
          <w:szCs w:val="26"/>
        </w:rPr>
        <w:t>.04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0C626F">
        <w:rPr>
          <w:sz w:val="26"/>
          <w:szCs w:val="26"/>
        </w:rPr>
        <w:t>13</w:t>
      </w:r>
      <w:r w:rsidR="00170B1A">
        <w:rPr>
          <w:sz w:val="26"/>
          <w:szCs w:val="26"/>
        </w:rPr>
        <w:t>.04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B36773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 w:rsidRPr="00B84F1E"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  <w:t xml:space="preserve">     Д.А. Бусов </w:t>
      </w:r>
      <w:bookmarkStart w:id="0" w:name="_GoBack"/>
      <w:bookmarkEnd w:id="0"/>
    </w:p>
    <w:sectPr w:rsidR="007F775F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9D5" w:rsidRDefault="00CF59D5" w:rsidP="00DE738B">
      <w:r>
        <w:separator/>
      </w:r>
    </w:p>
  </w:endnote>
  <w:endnote w:type="continuationSeparator" w:id="0">
    <w:p w:rsidR="00CF59D5" w:rsidRDefault="00CF59D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9D5" w:rsidRDefault="00CF59D5" w:rsidP="00DE738B">
      <w:r>
        <w:separator/>
      </w:r>
    </w:p>
  </w:footnote>
  <w:footnote w:type="continuationSeparator" w:id="0">
    <w:p w:rsidR="00CF59D5" w:rsidRDefault="00CF59D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75"/>
    <w:rsid w:val="000B56EA"/>
    <w:rsid w:val="000C626F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60219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D4E57"/>
    <w:rsid w:val="00CD5CAD"/>
    <w:rsid w:val="00CE75BA"/>
    <w:rsid w:val="00CF59D5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14</cp:revision>
  <cp:lastPrinted>2022-03-18T08:11:00Z</cp:lastPrinted>
  <dcterms:created xsi:type="dcterms:W3CDTF">2022-02-16T02:51:00Z</dcterms:created>
  <dcterms:modified xsi:type="dcterms:W3CDTF">2022-04-04T08:01:00Z</dcterms:modified>
</cp:coreProperties>
</file>